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5DE4"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2E5E6584" wp14:editId="766938D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E64DC0">
        <w:rPr>
          <w:noProof/>
          <w:sz w:val="48"/>
          <w:lang w:eastAsia="zh-TW"/>
        </w:rPr>
        <w:pict w14:anchorId="3DB7742A">
          <v:shapetype id="_x0000_t202" coordsize="21600,21600" o:spt="202" path="m,l,21600r21600,l21600,xe">
            <v:stroke joinstyle="miter"/>
            <v:path gradientshapeok="t" o:connecttype="rect"/>
          </v:shapetype>
          <v:shape id="_x0000_s1035" type="#_x0000_t202" alt="" style="position:absolute;left:0;text-align:left;margin-left:356.15pt;margin-top:-13.3pt;width:171pt;height:54pt;z-index:251659776;mso-wrap-style:square;mso-wrap-edited:f;mso-width-percent:0;mso-height-percent:0;mso-position-horizontal-relative:text;mso-position-vertical-relative:text;mso-width-percent:0;mso-height-percent:0;mso-width-relative:margin;mso-height-relative:margin;v-text-anchor:top" stroked="f">
            <v:textbox style="mso-next-textbox:#_x0000_s1035">
              <w:txbxContent>
                <w:p w14:paraId="368FFFDB" w14:textId="77777777" w:rsidR="004E1DBF" w:rsidRPr="00EA2701" w:rsidRDefault="004E1DBF" w:rsidP="00EA2701">
                  <w:pPr>
                    <w:jc w:val="center"/>
                    <w:rPr>
                      <w:b/>
                      <w:sz w:val="32"/>
                      <w:szCs w:val="32"/>
                    </w:rPr>
                  </w:pPr>
                  <w:r w:rsidRPr="00EA2701">
                    <w:rPr>
                      <w:b/>
                      <w:sz w:val="32"/>
                      <w:szCs w:val="32"/>
                    </w:rPr>
                    <w:t>C.H.S.M.E.S. NEWS</w:t>
                  </w:r>
                </w:p>
                <w:p w14:paraId="4D574FAC" w14:textId="53634A55" w:rsidR="004E1DBF" w:rsidRPr="00EA2701" w:rsidRDefault="0041048A" w:rsidP="00EA2701">
                  <w:pPr>
                    <w:jc w:val="center"/>
                    <w:rPr>
                      <w:b/>
                      <w:sz w:val="32"/>
                      <w:szCs w:val="32"/>
                    </w:rPr>
                  </w:pPr>
                  <w:r>
                    <w:rPr>
                      <w:b/>
                      <w:sz w:val="32"/>
                      <w:szCs w:val="32"/>
                    </w:rPr>
                    <w:t>November 2</w:t>
                  </w:r>
                  <w:r w:rsidRPr="0041048A">
                    <w:rPr>
                      <w:b/>
                      <w:sz w:val="32"/>
                      <w:szCs w:val="32"/>
                      <w:vertAlign w:val="superscript"/>
                    </w:rPr>
                    <w:t>nd</w:t>
                  </w:r>
                  <w:r>
                    <w:rPr>
                      <w:b/>
                      <w:sz w:val="32"/>
                      <w:szCs w:val="32"/>
                    </w:rPr>
                    <w:t>,</w:t>
                  </w:r>
                  <w:r w:rsidR="004E1DBF">
                    <w:rPr>
                      <w:b/>
                      <w:sz w:val="32"/>
                      <w:szCs w:val="32"/>
                    </w:rPr>
                    <w:t xml:space="preserve"> 20</w:t>
                  </w:r>
                  <w:r>
                    <w:rPr>
                      <w:b/>
                      <w:sz w:val="32"/>
                      <w:szCs w:val="32"/>
                    </w:rPr>
                    <w:t>20</w:t>
                  </w:r>
                </w:p>
              </w:txbxContent>
            </v:textbox>
          </v:shape>
        </w:pict>
      </w:r>
      <w:r w:rsidR="003B36DB">
        <w:rPr>
          <w:sz w:val="48"/>
        </w:rPr>
        <w:t xml:space="preserve"> </w:t>
      </w:r>
    </w:p>
    <w:p w14:paraId="762EAE92" w14:textId="77777777" w:rsidR="00BF67F2" w:rsidRDefault="00BF67F2">
      <w:pPr>
        <w:pStyle w:val="Title-Professional"/>
        <w:pBdr>
          <w:right w:val="single" w:sz="6" w:space="7" w:color="auto"/>
        </w:pBdr>
        <w:rPr>
          <w:sz w:val="48"/>
        </w:rPr>
      </w:pPr>
      <w:r>
        <w:rPr>
          <w:sz w:val="48"/>
        </w:rPr>
        <w:t>462-9683</w:t>
      </w:r>
    </w:p>
    <w:p w14:paraId="77EC0076"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33DA9E96" w14:textId="77777777" w:rsidR="00BF67F2" w:rsidRDefault="00E64DC0">
      <w:pPr>
        <w:pStyle w:val="TOAHeading"/>
        <w:spacing w:before="0"/>
        <w:rPr>
          <w:rFonts w:ascii="Times New Roman" w:hAnsi="Times New Roman"/>
        </w:rPr>
      </w:pPr>
      <w:r>
        <w:rPr>
          <w:noProof/>
        </w:rPr>
        <w:pict w14:anchorId="3B170B69">
          <v:shape id="_x0000_s1034" type="#_x0000_t202" alt="" style="position:absolute;margin-left:249.3pt;margin-top:9.35pt;width:286.45pt;height:417.5pt;z-index:251670016;mso-wrap-style:square;mso-wrap-edited:f;mso-width-percent:0;mso-height-percent:0;mso-position-horizontal:absolute;mso-position-vertical:absolute;mso-width-percent:0;mso-height-percent:0;v-text-anchor:top" wrapcoords="-59 0 -59 21556 21659 21556 21659 0 -59 0" filled="f">
            <v:textbox style="mso-next-textbox:#_x0000_s1034">
              <w:txbxContent>
                <w:p w14:paraId="04A9E05C" w14:textId="20FD1502" w:rsidR="004E1DBF" w:rsidRDefault="0041048A" w:rsidP="0041048A">
                  <w:r>
                    <w:t xml:space="preserve"> </w:t>
                  </w:r>
                </w:p>
                <w:p w14:paraId="539F325A" w14:textId="180CEB8D" w:rsidR="00005C3F" w:rsidRDefault="00005C3F" w:rsidP="0041048A">
                  <w:r>
                    <w:rPr>
                      <w:noProof/>
                    </w:rPr>
                    <w:drawing>
                      <wp:inline distT="0" distB="0" distL="0" distR="0" wp14:anchorId="42B53D24" wp14:editId="036BC430">
                        <wp:extent cx="3446145" cy="147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t lunch_4.png"/>
                                <pic:cNvPicPr/>
                              </pic:nvPicPr>
                              <pic:blipFill>
                                <a:blip r:embed="rId8">
                                  <a:extLst>
                                    <a:ext uri="{28A0092B-C50C-407E-A947-70E740481C1C}">
                                      <a14:useLocalDpi xmlns:a14="http://schemas.microsoft.com/office/drawing/2010/main" val="0"/>
                                    </a:ext>
                                  </a:extLst>
                                </a:blip>
                                <a:stretch>
                                  <a:fillRect/>
                                </a:stretch>
                              </pic:blipFill>
                              <pic:spPr>
                                <a:xfrm>
                                  <a:off x="0" y="0"/>
                                  <a:ext cx="3446145" cy="1479550"/>
                                </a:xfrm>
                                <a:prstGeom prst="rect">
                                  <a:avLst/>
                                </a:prstGeom>
                              </pic:spPr>
                            </pic:pic>
                          </a:graphicData>
                        </a:graphic>
                      </wp:inline>
                    </w:drawing>
                  </w:r>
                </w:p>
                <w:p w14:paraId="5AA99614" w14:textId="77777777" w:rsidR="00005C3F" w:rsidRPr="0041048A" w:rsidRDefault="00005C3F" w:rsidP="0041048A">
                  <w:pPr>
                    <w:rPr>
                      <w:rFonts w:ascii="Arial" w:hAnsi="Arial"/>
                      <w:sz w:val="28"/>
                    </w:rPr>
                  </w:pPr>
                </w:p>
                <w:p w14:paraId="483B8C3C" w14:textId="77777777" w:rsidR="00005C3F" w:rsidRDefault="00005C3F" w:rsidP="00005C3F">
                  <w:pPr>
                    <w:rPr>
                      <w:b/>
                    </w:rPr>
                  </w:pPr>
                  <w:r w:rsidRPr="00005C3F">
                    <w:rPr>
                      <w:b/>
                    </w:rPr>
                    <w:t>Reminder</w:t>
                  </w:r>
                  <w:r>
                    <w:rPr>
                      <w:b/>
                    </w:rPr>
                    <w:t xml:space="preserve">: </w:t>
                  </w:r>
                  <w:r w:rsidRPr="00005C3F">
                    <w:rPr>
                      <w:b/>
                    </w:rPr>
                    <w:t>Hot Lunch on Frid</w:t>
                  </w:r>
                  <w:r>
                    <w:rPr>
                      <w:b/>
                    </w:rPr>
                    <w:t>ays</w:t>
                  </w:r>
                </w:p>
                <w:p w14:paraId="64E08C35" w14:textId="76F466A2" w:rsidR="00005C3F" w:rsidRDefault="00005C3F" w:rsidP="00005C3F">
                  <w:pPr>
                    <w:rPr>
                      <w:bCs/>
                    </w:rPr>
                  </w:pPr>
                  <w:r w:rsidRPr="00005C3F">
                    <w:rPr>
                      <w:bCs/>
                    </w:rPr>
                    <w:t xml:space="preserve">All orders must be in </w:t>
                  </w:r>
                  <w:r>
                    <w:rPr>
                      <w:bCs/>
                    </w:rPr>
                    <w:t xml:space="preserve">on Thursday mornings. If there is no school on Friday that means hot lunch is on Thursday and orders will have to be in on Wednesday mornings. </w:t>
                  </w:r>
                </w:p>
                <w:p w14:paraId="55AF93FE" w14:textId="7D7B0DA0" w:rsidR="00005C3F" w:rsidRDefault="00005C3F" w:rsidP="00005C3F">
                  <w:pPr>
                    <w:rPr>
                      <w:bCs/>
                    </w:rPr>
                  </w:pPr>
                </w:p>
                <w:p w14:paraId="524B53AC" w14:textId="77777777" w:rsidR="00DC1DAD" w:rsidRDefault="001A2113" w:rsidP="00005C3F">
                  <w:pPr>
                    <w:rPr>
                      <w:bCs/>
                    </w:rPr>
                  </w:pPr>
                  <w:r>
                    <w:rPr>
                      <w:bCs/>
                    </w:rPr>
                    <w:t>Please bring the exact amount of change, our numbers are increasing for our lunch orders and unfortunately</w:t>
                  </w:r>
                </w:p>
                <w:p w14:paraId="5F76077B" w14:textId="52423DD7" w:rsidR="00005C3F" w:rsidRDefault="001A2113" w:rsidP="00005C3F">
                  <w:pPr>
                    <w:rPr>
                      <w:bCs/>
                    </w:rPr>
                  </w:pPr>
                  <w:r>
                    <w:rPr>
                      <w:bCs/>
                    </w:rPr>
                    <w:t xml:space="preserve">we cannot keep track who to credit. </w:t>
                  </w:r>
                </w:p>
                <w:p w14:paraId="1E4B5F48" w14:textId="77777777" w:rsidR="001A2113" w:rsidRDefault="001A2113" w:rsidP="00005C3F">
                  <w:pPr>
                    <w:rPr>
                      <w:bCs/>
                    </w:rPr>
                  </w:pPr>
                </w:p>
                <w:p w14:paraId="6D998418" w14:textId="58DA03D6" w:rsidR="00005C3F" w:rsidRDefault="00005C3F" w:rsidP="00005C3F">
                  <w:pPr>
                    <w:rPr>
                      <w:bCs/>
                    </w:rPr>
                  </w:pPr>
                  <w:r>
                    <w:rPr>
                      <w:bCs/>
                    </w:rPr>
                    <w:t>Friday November 6</w:t>
                  </w:r>
                  <w:r w:rsidRPr="00005C3F">
                    <w:rPr>
                      <w:bCs/>
                      <w:vertAlign w:val="superscript"/>
                    </w:rPr>
                    <w:t>th</w:t>
                  </w:r>
                  <w:r>
                    <w:rPr>
                      <w:bCs/>
                    </w:rPr>
                    <w:t xml:space="preserve">- Chicken Fingers &amp; Fries with a juice box. </w:t>
                  </w:r>
                </w:p>
                <w:p w14:paraId="7D2BE2D8" w14:textId="0BDAB7E4" w:rsidR="00005C3F" w:rsidRDefault="001A2113" w:rsidP="00005C3F">
                  <w:pPr>
                    <w:rPr>
                      <w:bCs/>
                    </w:rPr>
                  </w:pPr>
                  <w:r>
                    <w:rPr>
                      <w:bCs/>
                    </w:rPr>
                    <w:t xml:space="preserve">  </w:t>
                  </w:r>
                </w:p>
                <w:p w14:paraId="60CD69DD" w14:textId="3D589983" w:rsidR="001A2113" w:rsidRDefault="001A2113" w:rsidP="001A2113">
                  <w:pPr>
                    <w:jc w:val="center"/>
                    <w:rPr>
                      <w:bCs/>
                    </w:rPr>
                  </w:pPr>
                  <w:r>
                    <w:rPr>
                      <w:b/>
                      <w:noProof/>
                    </w:rPr>
                    <w:drawing>
                      <wp:inline distT="0" distB="0" distL="0" distR="0" wp14:anchorId="0B05FEF9" wp14:editId="149CC837">
                        <wp:extent cx="1979930" cy="121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ried-chicken-nuggets-fries-sauce-29785951.jpg"/>
                                <pic:cNvPicPr/>
                              </pic:nvPicPr>
                              <pic:blipFill>
                                <a:blip r:embed="rId9">
                                  <a:extLst>
                                    <a:ext uri="{28A0092B-C50C-407E-A947-70E740481C1C}">
                                      <a14:useLocalDpi xmlns:a14="http://schemas.microsoft.com/office/drawing/2010/main" val="0"/>
                                    </a:ext>
                                  </a:extLst>
                                </a:blip>
                                <a:stretch>
                                  <a:fillRect/>
                                </a:stretch>
                              </pic:blipFill>
                              <pic:spPr>
                                <a:xfrm>
                                  <a:off x="0" y="0"/>
                                  <a:ext cx="2014225" cy="1240318"/>
                                </a:xfrm>
                                <a:prstGeom prst="rect">
                                  <a:avLst/>
                                </a:prstGeom>
                              </pic:spPr>
                            </pic:pic>
                          </a:graphicData>
                        </a:graphic>
                      </wp:inline>
                    </w:drawing>
                  </w:r>
                </w:p>
                <w:p w14:paraId="01997399" w14:textId="7AB6A38A" w:rsidR="00005C3F" w:rsidRPr="00005C3F" w:rsidRDefault="00005C3F" w:rsidP="00005C3F">
                  <w:pPr>
                    <w:rPr>
                      <w:b/>
                    </w:rPr>
                  </w:pPr>
                </w:p>
                <w:p w14:paraId="3272477C" w14:textId="4C7A1B10" w:rsidR="004E1DBF" w:rsidRPr="00341DF1" w:rsidRDefault="004E1DBF" w:rsidP="0041048A">
                  <w:pPr>
                    <w:jc w:val="center"/>
                    <w:rPr>
                      <w:b/>
                    </w:rPr>
                  </w:pPr>
                </w:p>
                <w:p w14:paraId="652D3996" w14:textId="77777777" w:rsidR="004E1DBF" w:rsidRDefault="004E1DBF" w:rsidP="007176C0">
                  <w:pPr>
                    <w:jc w:val="center"/>
                    <w:rPr>
                      <w:rFonts w:ascii="Arial" w:hAnsi="Arial"/>
                      <w:b/>
                    </w:rPr>
                  </w:pPr>
                </w:p>
                <w:p w14:paraId="13070BA8" w14:textId="4088985B" w:rsidR="004E1DBF" w:rsidRDefault="004E1DBF" w:rsidP="007176C0">
                  <w:pPr>
                    <w:jc w:val="center"/>
                    <w:rPr>
                      <w:rFonts w:ascii="Arial" w:hAnsi="Arial"/>
                    </w:rPr>
                  </w:pPr>
                </w:p>
              </w:txbxContent>
            </v:textbox>
            <w10:wrap type="tight"/>
          </v:shape>
        </w:pict>
      </w:r>
      <w:r>
        <w:rPr>
          <w:rFonts w:ascii="Times New Roman" w:hAnsi="Times New Roman"/>
          <w:b w:val="0"/>
          <w:noProof/>
          <w:sz w:val="20"/>
        </w:rPr>
        <w:pict w14:anchorId="4C6E414F">
          <v:shape id="_x0000_s1033" type="#_x0000_t202" alt="" style="position:absolute;margin-left:-12.85pt;margin-top:9.5pt;width:262.15pt;height:182.9pt;z-index:251655680;mso-wrap-style:square;mso-wrap-edited:f;mso-width-percent:0;mso-height-percent:0;mso-width-percent:0;mso-height-percent:0;v-text-anchor:top" filled="f">
            <v:textbox style="mso-next-textbox:#_x0000_s1033">
              <w:txbxContent>
                <w:p w14:paraId="72307438" w14:textId="77777777" w:rsidR="004E1DBF" w:rsidRDefault="004E1DBF" w:rsidP="005A2D2F"/>
                <w:p w14:paraId="58C505FB" w14:textId="21CF83FE" w:rsidR="004E1DBF" w:rsidRDefault="0041048A" w:rsidP="00AA016B">
                  <w:pPr>
                    <w:jc w:val="center"/>
                    <w:rPr>
                      <w:rFonts w:ascii="Impact" w:hAnsi="Impact"/>
                      <w:szCs w:val="28"/>
                    </w:rPr>
                  </w:pPr>
                  <w:r>
                    <w:rPr>
                      <w:rFonts w:ascii="Impact" w:hAnsi="Impact"/>
                      <w:noProof/>
                      <w:szCs w:val="28"/>
                    </w:rPr>
                    <w:drawing>
                      <wp:inline distT="0" distB="0" distL="0" distR="0" wp14:anchorId="31075EF2" wp14:editId="7467F0D9">
                        <wp:extent cx="1003300" cy="1073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retake_13.jpg"/>
                                <pic:cNvPicPr/>
                              </pic:nvPicPr>
                              <pic:blipFill>
                                <a:blip r:embed="rId10">
                                  <a:extLst>
                                    <a:ext uri="{28A0092B-C50C-407E-A947-70E740481C1C}">
                                      <a14:useLocalDpi xmlns:a14="http://schemas.microsoft.com/office/drawing/2010/main" val="0"/>
                                    </a:ext>
                                  </a:extLst>
                                </a:blip>
                                <a:stretch>
                                  <a:fillRect/>
                                </a:stretch>
                              </pic:blipFill>
                              <pic:spPr>
                                <a:xfrm>
                                  <a:off x="0" y="0"/>
                                  <a:ext cx="1003300" cy="1073150"/>
                                </a:xfrm>
                                <a:prstGeom prst="rect">
                                  <a:avLst/>
                                </a:prstGeom>
                              </pic:spPr>
                            </pic:pic>
                          </a:graphicData>
                        </a:graphic>
                      </wp:inline>
                    </w:drawing>
                  </w:r>
                </w:p>
                <w:p w14:paraId="72D3D41A" w14:textId="7DF21925" w:rsidR="004E1DBF" w:rsidRDefault="00294D6B" w:rsidP="00AA016B">
                  <w:pPr>
                    <w:jc w:val="center"/>
                    <w:rPr>
                      <w:rFonts w:ascii="Impact" w:hAnsi="Impact"/>
                      <w:szCs w:val="28"/>
                    </w:rPr>
                  </w:pPr>
                  <w:r>
                    <w:rPr>
                      <w:rFonts w:ascii="Impact" w:hAnsi="Impact"/>
                      <w:szCs w:val="28"/>
                    </w:rPr>
                    <w:t>Pictures are due back November 9</w:t>
                  </w:r>
                  <w:r w:rsidRPr="00294D6B">
                    <w:rPr>
                      <w:rFonts w:ascii="Impact" w:hAnsi="Impact"/>
                      <w:szCs w:val="28"/>
                      <w:vertAlign w:val="superscript"/>
                    </w:rPr>
                    <w:t>th</w:t>
                  </w:r>
                  <w:r>
                    <w:rPr>
                      <w:rFonts w:ascii="Impact" w:hAnsi="Impact"/>
                      <w:szCs w:val="28"/>
                    </w:rPr>
                    <w:t xml:space="preserve"> </w:t>
                  </w:r>
                </w:p>
                <w:p w14:paraId="4BBB8EE3" w14:textId="77777777" w:rsidR="00294D6B" w:rsidRDefault="00294D6B" w:rsidP="00AA016B">
                  <w:pPr>
                    <w:jc w:val="center"/>
                    <w:rPr>
                      <w:rFonts w:ascii="Impact" w:hAnsi="Impact"/>
                      <w:szCs w:val="28"/>
                    </w:rPr>
                  </w:pPr>
                </w:p>
                <w:p w14:paraId="437CCF7F" w14:textId="593DDAB2" w:rsidR="004E1DBF" w:rsidRPr="00294D6B" w:rsidRDefault="0041048A" w:rsidP="0041048A">
                  <w:pPr>
                    <w:tabs>
                      <w:tab w:val="left" w:pos="9639"/>
                    </w:tabs>
                    <w:ind w:left="142" w:right="828"/>
                    <w:jc w:val="center"/>
                    <w:outlineLvl w:val="0"/>
                    <w:rPr>
                      <w:rFonts w:ascii="Arial Rounded MT Bold" w:hAnsi="Arial Rounded MT Bold"/>
                      <w:noProof/>
                      <w:sz w:val="28"/>
                      <w:szCs w:val="28"/>
                      <w:lang w:eastAsia="en-CA"/>
                    </w:rPr>
                  </w:pPr>
                  <w:r>
                    <w:rPr>
                      <w:rFonts w:ascii="Arial Rounded MT Bold" w:hAnsi="Arial Rounded MT Bold"/>
                      <w:noProof/>
                      <w:sz w:val="36"/>
                      <w:szCs w:val="36"/>
                      <w:lang w:eastAsia="en-CA"/>
                    </w:rPr>
                    <w:t xml:space="preserve">     </w:t>
                  </w:r>
                  <w:r w:rsidRPr="00294D6B">
                    <w:rPr>
                      <w:rFonts w:ascii="Arial Rounded MT Bold" w:hAnsi="Arial Rounded MT Bold"/>
                      <w:noProof/>
                      <w:sz w:val="28"/>
                      <w:szCs w:val="28"/>
                      <w:lang w:eastAsia="en-CA"/>
                    </w:rPr>
                    <w:t>Picture Retakes</w:t>
                  </w:r>
                </w:p>
                <w:p w14:paraId="6C78E551" w14:textId="75024375" w:rsidR="0041048A" w:rsidRPr="00294D6B" w:rsidRDefault="0041048A" w:rsidP="0041048A">
                  <w:pPr>
                    <w:tabs>
                      <w:tab w:val="left" w:pos="9639"/>
                    </w:tabs>
                    <w:ind w:right="828"/>
                    <w:outlineLvl w:val="0"/>
                    <w:rPr>
                      <w:rFonts w:ascii="Arial Rounded MT Bold" w:hAnsi="Arial Rounded MT Bold"/>
                      <w:noProof/>
                      <w:sz w:val="28"/>
                      <w:szCs w:val="28"/>
                      <w:lang w:eastAsia="en-CA"/>
                    </w:rPr>
                  </w:pPr>
                </w:p>
                <w:p w14:paraId="72E2D7E9" w14:textId="2A90E5C1" w:rsidR="0041048A" w:rsidRPr="00294D6B" w:rsidRDefault="0041048A" w:rsidP="0041048A">
                  <w:pPr>
                    <w:tabs>
                      <w:tab w:val="left" w:pos="9639"/>
                    </w:tabs>
                    <w:ind w:left="142" w:right="828"/>
                    <w:jc w:val="center"/>
                    <w:outlineLvl w:val="0"/>
                    <w:rPr>
                      <w:rFonts w:ascii="Arial Rounded MT Bold" w:hAnsi="Arial Rounded MT Bold"/>
                      <w:noProof/>
                      <w:sz w:val="28"/>
                      <w:szCs w:val="28"/>
                      <w:lang w:eastAsia="en-CA"/>
                    </w:rPr>
                  </w:pPr>
                  <w:r w:rsidRPr="00294D6B">
                    <w:rPr>
                      <w:rFonts w:ascii="Arial Rounded MT Bold" w:hAnsi="Arial Rounded MT Bold"/>
                      <w:noProof/>
                      <w:sz w:val="28"/>
                      <w:szCs w:val="28"/>
                      <w:lang w:eastAsia="en-CA"/>
                    </w:rPr>
                    <w:t xml:space="preserve">       November 19</w:t>
                  </w:r>
                  <w:r w:rsidRPr="00294D6B">
                    <w:rPr>
                      <w:rFonts w:ascii="Arial Rounded MT Bold" w:hAnsi="Arial Rounded MT Bold"/>
                      <w:noProof/>
                      <w:sz w:val="28"/>
                      <w:szCs w:val="28"/>
                      <w:vertAlign w:val="superscript"/>
                      <w:lang w:eastAsia="en-CA"/>
                    </w:rPr>
                    <w:t>th</w:t>
                  </w:r>
                </w:p>
                <w:p w14:paraId="4DC4DCA1" w14:textId="77777777" w:rsidR="0041048A" w:rsidRDefault="0041048A" w:rsidP="0041048A">
                  <w:pPr>
                    <w:tabs>
                      <w:tab w:val="left" w:pos="9639"/>
                    </w:tabs>
                    <w:ind w:left="142" w:right="828"/>
                    <w:jc w:val="center"/>
                    <w:outlineLvl w:val="0"/>
                    <w:rPr>
                      <w:rFonts w:asciiTheme="majorHAnsi" w:hAnsiTheme="majorHAnsi"/>
                      <w:noProof/>
                      <w:szCs w:val="32"/>
                      <w:lang w:eastAsia="en-CA"/>
                    </w:rPr>
                  </w:pPr>
                </w:p>
                <w:p w14:paraId="26312443" w14:textId="77777777" w:rsidR="004E1DBF" w:rsidRDefault="004E1DBF" w:rsidP="007345DE">
                  <w:pPr>
                    <w:tabs>
                      <w:tab w:val="left" w:pos="9639"/>
                    </w:tabs>
                    <w:ind w:left="142" w:right="828"/>
                    <w:jc w:val="center"/>
                    <w:outlineLvl w:val="0"/>
                  </w:pPr>
                </w:p>
                <w:p w14:paraId="4648F21C" w14:textId="77777777" w:rsidR="004E1DBF" w:rsidRDefault="004E1DBF" w:rsidP="00AA016B">
                  <w:pPr>
                    <w:tabs>
                      <w:tab w:val="left" w:pos="9639"/>
                    </w:tabs>
                    <w:ind w:left="142" w:right="828"/>
                    <w:outlineLvl w:val="0"/>
                  </w:pPr>
                </w:p>
                <w:p w14:paraId="777CF8DB" w14:textId="77777777" w:rsidR="004E1DBF" w:rsidRDefault="004E1DBF" w:rsidP="007176C0">
                  <w:pPr>
                    <w:tabs>
                      <w:tab w:val="left" w:pos="9639"/>
                    </w:tabs>
                    <w:ind w:left="142" w:right="828"/>
                    <w:jc w:val="center"/>
                    <w:outlineLvl w:val="0"/>
                    <w:rPr>
                      <w:rFonts w:asciiTheme="majorHAnsi" w:hAnsiTheme="majorHAnsi"/>
                      <w:noProof/>
                      <w:szCs w:val="32"/>
                      <w:lang w:eastAsia="en-CA"/>
                    </w:rPr>
                  </w:pPr>
                </w:p>
                <w:p w14:paraId="1063DDDA" w14:textId="77777777" w:rsidR="004E1DBF" w:rsidRPr="003A7562" w:rsidRDefault="004E1DBF" w:rsidP="007F3BB8">
                  <w:pPr>
                    <w:tabs>
                      <w:tab w:val="left" w:pos="9639"/>
                    </w:tabs>
                    <w:ind w:left="142" w:right="828"/>
                    <w:jc w:val="center"/>
                    <w:outlineLvl w:val="0"/>
                    <w:rPr>
                      <w:rFonts w:asciiTheme="majorHAnsi" w:hAnsiTheme="majorHAnsi"/>
                      <w:noProof/>
                      <w:szCs w:val="32"/>
                      <w:lang w:eastAsia="en-CA"/>
                    </w:rPr>
                  </w:pPr>
                  <w:r>
                    <w:rPr>
                      <w:rFonts w:asciiTheme="majorHAnsi" w:hAnsiTheme="majorHAnsi"/>
                      <w:noProof/>
                      <w:szCs w:val="32"/>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v:textbox>
          </v:shape>
        </w:pict>
      </w:r>
    </w:p>
    <w:p w14:paraId="6502B3BC" w14:textId="77777777" w:rsidR="00BF67F2" w:rsidRDefault="00BF67F2">
      <w:pPr>
        <w:pStyle w:val="TOAHeading"/>
        <w:spacing w:before="0"/>
        <w:rPr>
          <w:rFonts w:ascii="Times New Roman" w:hAnsi="Times New Roman"/>
        </w:rPr>
      </w:pPr>
    </w:p>
    <w:p w14:paraId="33B62BEF" w14:textId="77777777" w:rsidR="00BF67F2" w:rsidRDefault="00BF67F2">
      <w:pPr>
        <w:pStyle w:val="TOAHeading"/>
        <w:spacing w:before="0"/>
        <w:rPr>
          <w:rFonts w:ascii="Times New Roman" w:hAnsi="Times New Roman"/>
        </w:rPr>
      </w:pPr>
    </w:p>
    <w:p w14:paraId="6EC0343B" w14:textId="77777777" w:rsidR="00BF67F2" w:rsidRDefault="00E64DC0">
      <w:r>
        <w:rPr>
          <w:noProof/>
        </w:rPr>
        <w:pict w14:anchorId="0670E5AB">
          <v:shape id="_x0000_s1032" type="#_x0000_t202" alt="" style="position:absolute;margin-left:185.15pt;margin-top:8.6pt;width:54pt;height:54pt;z-index:251662848;mso-wrap-style:square;mso-wrap-edited:f;mso-width-percent:0;mso-height-percent:0;mso-width-percent:0;mso-height-percent:0;v-text-anchor:top" wrapcoords="0 0 21600 0 21600 21600 0 21600 0 0" filled="f" stroked="f">
            <v:textbox style="mso-next-textbox:#_x0000_s1032" inset=",7.2pt,,7.2pt">
              <w:txbxContent>
                <w:p w14:paraId="1269AD62" w14:textId="3AF664AA" w:rsidR="004E1DBF" w:rsidRDefault="004E1DBF"/>
              </w:txbxContent>
            </v:textbox>
            <w10:wrap type="tight"/>
          </v:shape>
        </w:pict>
      </w:r>
    </w:p>
    <w:p w14:paraId="5EA0B56A" w14:textId="77777777" w:rsidR="00BF67F2" w:rsidRDefault="00BF67F2"/>
    <w:p w14:paraId="565C989F" w14:textId="77777777" w:rsidR="00BF67F2" w:rsidRDefault="00BF67F2"/>
    <w:p w14:paraId="3957E1EE" w14:textId="77777777" w:rsidR="00BF67F2" w:rsidRDefault="00BF67F2"/>
    <w:p w14:paraId="7B833CF3" w14:textId="77777777" w:rsidR="00BF67F2" w:rsidRDefault="00BF67F2"/>
    <w:p w14:paraId="74C64024" w14:textId="77777777" w:rsidR="00BF67F2" w:rsidRDefault="00BF67F2"/>
    <w:p w14:paraId="7497ADAB" w14:textId="77777777" w:rsidR="00BF67F2" w:rsidRDefault="00BF67F2"/>
    <w:p w14:paraId="79EE7E6A" w14:textId="77777777" w:rsidR="00BF67F2" w:rsidRDefault="00BF67F2"/>
    <w:p w14:paraId="4D74AE1B" w14:textId="77777777" w:rsidR="00BF67F2" w:rsidRDefault="00BF67F2"/>
    <w:p w14:paraId="1048168E" w14:textId="77777777" w:rsidR="00BF67F2" w:rsidRDefault="00BF67F2"/>
    <w:p w14:paraId="389609C5" w14:textId="159D0E35" w:rsidR="00BF67F2" w:rsidRDefault="00E64DC0">
      <w:r>
        <w:rPr>
          <w:noProof/>
          <w:lang w:val="en-CA" w:eastAsia="en-CA"/>
        </w:rPr>
        <w:pict w14:anchorId="704DCADB">
          <v:shape id="_x0000_s1031" type="#_x0000_t202" alt="" style="position:absolute;margin-left:-12.4pt;margin-top:122.45pt;width:261.75pt;height:174.5pt;z-index:251679232;mso-wrap-style:square;mso-wrap-edited:f;mso-width-percent:0;mso-height-percent:0;mso-width-percent:0;mso-height-percent:0;v-text-anchor:top">
            <v:textbox>
              <w:txbxContent>
                <w:p w14:paraId="45EA8FCF" w14:textId="77777777" w:rsidR="004E1DBF" w:rsidRDefault="004E1DBF" w:rsidP="003A5FC3">
                  <w:pPr>
                    <w:jc w:val="center"/>
                    <w:rPr>
                      <w:b/>
                      <w:u w:val="single"/>
                    </w:rPr>
                  </w:pPr>
                  <w:r>
                    <w:rPr>
                      <w:b/>
                      <w:u w:val="single"/>
                    </w:rPr>
                    <w:t>COOLER WEATHER</w:t>
                  </w:r>
                </w:p>
                <w:p w14:paraId="529BD376" w14:textId="77777777" w:rsidR="004E1DBF" w:rsidRDefault="004E1DBF" w:rsidP="003A5FC3">
                  <w:pPr>
                    <w:jc w:val="both"/>
                    <w:rPr>
                      <w:rFonts w:ascii="Arial" w:hAnsi="Arial"/>
                      <w:sz w:val="20"/>
                      <w:szCs w:val="20"/>
                    </w:rPr>
                  </w:pPr>
                </w:p>
                <w:p w14:paraId="3F0C38D9" w14:textId="77777777" w:rsidR="004E1DBF" w:rsidRDefault="004E1DBF" w:rsidP="003A5FC3">
                  <w:pPr>
                    <w:jc w:val="both"/>
                    <w:rPr>
                      <w:rFonts w:ascii="Arial" w:hAnsi="Arial"/>
                      <w:sz w:val="28"/>
                      <w:szCs w:val="28"/>
                    </w:rPr>
                  </w:pPr>
                  <w:r>
                    <w:rPr>
                      <w:sz w:val="28"/>
                      <w:szCs w:val="28"/>
                    </w:rPr>
                    <w:t>We are now getting into the cooler weather.  We continue to go outside weather permitting for recess and lunch.  Please ensure your child is dressed for the weather.</w:t>
                  </w:r>
                </w:p>
                <w:p w14:paraId="52EDB4A6" w14:textId="77777777" w:rsidR="004E1DBF" w:rsidRDefault="004E1DBF"/>
              </w:txbxContent>
            </v:textbox>
          </v:shape>
        </w:pict>
      </w:r>
      <w:r>
        <w:rPr>
          <w:rFonts w:ascii="Arial" w:hAnsi="Arial"/>
          <w:noProof/>
        </w:rPr>
        <w:pict w14:anchorId="485BC3FE">
          <v:shape id="_x0000_s1030" type="#_x0000_t202" alt="" style="position:absolute;margin-left:-11.9pt;margin-top:14.45pt;width:261.75pt;height:108pt;z-index:251674112;mso-wrap-style:square;mso-wrap-edited:f;mso-width-percent:0;mso-height-percent:0;mso-position-horizontal:absolute;mso-position-vertical:absolute;mso-width-percent:0;mso-height-percent:0;v-text-anchor:top" wrapcoords="0 0 21600 0 21600 21600 0 21600 0 0" filled="f" strokecolor="black [3213]">
            <v:textbox style="mso-next-textbox:#_x0000_s1030" inset=",7.2pt,,7.2pt">
              <w:txbxContent>
                <w:p w14:paraId="4E54DE4D" w14:textId="77777777" w:rsidR="004E1DBF" w:rsidRDefault="004E1DBF" w:rsidP="007C5BB1">
                  <w:pPr>
                    <w:jc w:val="center"/>
                  </w:pPr>
                </w:p>
                <w:p w14:paraId="28E1144E" w14:textId="77777777" w:rsidR="004E1DBF" w:rsidRDefault="004E1DBF" w:rsidP="007C5BB1">
                  <w:pPr>
                    <w:jc w:val="center"/>
                  </w:pPr>
                </w:p>
                <w:p w14:paraId="5DD4B021" w14:textId="6A0A1CC2" w:rsidR="004E1DBF" w:rsidRDefault="0041048A" w:rsidP="007C5BB1">
                  <w:pPr>
                    <w:jc w:val="center"/>
                    <w:rPr>
                      <w:rFonts w:ascii="Cooper Black" w:hAnsi="Cooper Black"/>
                      <w:sz w:val="32"/>
                      <w:szCs w:val="32"/>
                      <w:u w:val="single"/>
                    </w:rPr>
                  </w:pPr>
                  <w:r w:rsidRPr="0041048A">
                    <w:rPr>
                      <w:rFonts w:ascii="Cooper Black" w:hAnsi="Cooper Black"/>
                      <w:sz w:val="32"/>
                      <w:szCs w:val="32"/>
                      <w:u w:val="single"/>
                    </w:rPr>
                    <w:t>Terry Fox Fundraiser</w:t>
                  </w:r>
                </w:p>
                <w:p w14:paraId="20FE285A" w14:textId="515ED16C" w:rsidR="0041048A" w:rsidRDefault="0041048A" w:rsidP="007C5BB1">
                  <w:pPr>
                    <w:jc w:val="center"/>
                    <w:rPr>
                      <w:rFonts w:ascii="Cooper Black" w:hAnsi="Cooper Black"/>
                      <w:sz w:val="32"/>
                      <w:szCs w:val="32"/>
                      <w:u w:val="single"/>
                    </w:rPr>
                  </w:pPr>
                </w:p>
                <w:p w14:paraId="4E058A7D" w14:textId="5E066352" w:rsidR="0041048A" w:rsidRDefault="0041048A" w:rsidP="0041048A">
                  <w:pPr>
                    <w:jc w:val="center"/>
                    <w:rPr>
                      <w:rFonts w:ascii="Calibri" w:hAnsi="Calibri" w:cs="Calibri"/>
                      <w:sz w:val="32"/>
                      <w:szCs w:val="32"/>
                    </w:rPr>
                  </w:pPr>
                  <w:r>
                    <w:rPr>
                      <w:rFonts w:ascii="Calibri" w:hAnsi="Calibri" w:cs="Calibri"/>
                      <w:sz w:val="32"/>
                      <w:szCs w:val="32"/>
                    </w:rPr>
                    <w:t>We raised</w:t>
                  </w:r>
                  <w:r w:rsidR="00005C3F">
                    <w:rPr>
                      <w:rFonts w:ascii="Calibri" w:hAnsi="Calibri" w:cs="Calibri"/>
                      <w:sz w:val="32"/>
                      <w:szCs w:val="32"/>
                    </w:rPr>
                    <w:t xml:space="preserve"> </w:t>
                  </w:r>
                  <w:r w:rsidR="00294D6B">
                    <w:rPr>
                      <w:rFonts w:ascii="Calibri" w:hAnsi="Calibri" w:cs="Calibri"/>
                      <w:sz w:val="32"/>
                      <w:szCs w:val="32"/>
                    </w:rPr>
                    <w:t>$191.00</w:t>
                  </w:r>
                </w:p>
                <w:p w14:paraId="361D2A37" w14:textId="17E94943" w:rsidR="00294D6B" w:rsidRDefault="00294D6B" w:rsidP="0041048A">
                  <w:pPr>
                    <w:jc w:val="center"/>
                    <w:rPr>
                      <w:rFonts w:ascii="Calibri" w:hAnsi="Calibri" w:cs="Calibri"/>
                      <w:sz w:val="32"/>
                      <w:szCs w:val="32"/>
                    </w:rPr>
                  </w:pPr>
                </w:p>
                <w:p w14:paraId="6BAC5B8A" w14:textId="77777777" w:rsidR="00294D6B" w:rsidRPr="0041048A" w:rsidRDefault="00294D6B" w:rsidP="0041048A">
                  <w:pPr>
                    <w:jc w:val="center"/>
                    <w:rPr>
                      <w:rFonts w:ascii="Calibri" w:hAnsi="Calibri" w:cs="Calibri"/>
                      <w:sz w:val="32"/>
                      <w:szCs w:val="32"/>
                    </w:rPr>
                  </w:pPr>
                </w:p>
                <w:p w14:paraId="4375B9E1" w14:textId="77777777" w:rsidR="004E1DBF" w:rsidRDefault="004E1DBF" w:rsidP="007C5BB1">
                  <w:pPr>
                    <w:jc w:val="center"/>
                  </w:pPr>
                </w:p>
                <w:p w14:paraId="1668C90E" w14:textId="77777777" w:rsidR="004E1DBF" w:rsidRDefault="004E1DBF" w:rsidP="007C5BB1">
                  <w:pPr>
                    <w:jc w:val="center"/>
                  </w:pPr>
                </w:p>
                <w:p w14:paraId="4CF5C92B" w14:textId="77777777" w:rsidR="004E1DBF" w:rsidRDefault="004E1DBF" w:rsidP="007C5BB1">
                  <w:pPr>
                    <w:jc w:val="center"/>
                  </w:pPr>
                </w:p>
                <w:p w14:paraId="0C336179" w14:textId="77777777" w:rsidR="004E1DBF" w:rsidRDefault="004E1DBF" w:rsidP="007C5BB1">
                  <w:pPr>
                    <w:jc w:val="center"/>
                  </w:pPr>
                </w:p>
                <w:p w14:paraId="2A2F132F" w14:textId="77777777" w:rsidR="004E1DBF" w:rsidRDefault="004E1DBF" w:rsidP="007C5BB1">
                  <w:pPr>
                    <w:jc w:val="center"/>
                  </w:pPr>
                </w:p>
                <w:p w14:paraId="6AFFBCB3" w14:textId="77777777" w:rsidR="004E1DBF" w:rsidRDefault="004E1DBF" w:rsidP="007C5BB1">
                  <w:pPr>
                    <w:jc w:val="center"/>
                  </w:pPr>
                </w:p>
                <w:p w14:paraId="6FF71BEE" w14:textId="77777777" w:rsidR="004E1DBF" w:rsidRDefault="004E1DBF" w:rsidP="007C5BB1">
                  <w:pPr>
                    <w:jc w:val="center"/>
                  </w:pPr>
                </w:p>
                <w:p w14:paraId="75F771DE" w14:textId="77777777" w:rsidR="004E1DBF" w:rsidRDefault="004E1DBF" w:rsidP="007C5BB1">
                  <w:pPr>
                    <w:jc w:val="center"/>
                  </w:pPr>
                </w:p>
              </w:txbxContent>
            </v:textbox>
            <w10:wrap type="tight"/>
          </v:shape>
        </w:pict>
      </w:r>
      <w:r>
        <w:rPr>
          <w:rFonts w:ascii="Arial" w:hAnsi="Arial"/>
          <w:noProof/>
        </w:rPr>
        <w:pict w14:anchorId="14F6823D">
          <v:shape id="_x0000_s1029" type="#_x0000_t202" alt="" style="position:absolute;margin-left:-12pt;margin-top:67.9pt;width:96pt;height:135pt;z-index:251677184;mso-wrap-style:square;mso-wrap-edited:f;mso-width-percent:0;mso-height-percent:0;mso-position-horizontal:absolute;mso-position-vertical:absolute;mso-width-percent:0;mso-height-percent:0;v-text-anchor:top" wrapcoords="0 0 21600 0 21600 21600 0 21600 0 0" filled="f" stroked="f">
            <v:textbox style="mso-next-textbox:#_x0000_s1029" inset=",7.2pt,,7.2pt">
              <w:txbxContent>
                <w:p w14:paraId="753370AA" w14:textId="411D9A78" w:rsidR="004E1DBF" w:rsidRPr="004E1DBF" w:rsidRDefault="004E1DBF" w:rsidP="004E1DBF"/>
              </w:txbxContent>
            </v:textbox>
            <w10:wrap type="tight"/>
          </v:shape>
        </w:pict>
      </w:r>
    </w:p>
    <w:p w14:paraId="6F01AFA4" w14:textId="7C5AEBEF" w:rsidR="00BF67F2" w:rsidRDefault="00E64DC0">
      <w:r>
        <w:rPr>
          <w:noProof/>
          <w:lang w:val="en-CA" w:eastAsia="en-CA"/>
        </w:rPr>
        <w:pict w14:anchorId="240B2ECA">
          <v:shape id="_x0000_s1028" type="#_x0000_t202" alt="" style="position:absolute;margin-left:389.45pt;margin-top:31.05pt;width:114pt;height:62.35pt;z-index:251681280;mso-wrap-style:square;mso-wrap-edited:f;mso-width-percent:0;mso-height-percent:0;mso-width-percent:0;mso-height-percent:0;v-text-anchor:top" stroked="f">
            <v:textbox>
              <w:txbxContent>
                <w:p w14:paraId="3BCD445B" w14:textId="77777777" w:rsidR="00E30DAF" w:rsidRDefault="00E30DAF">
                  <w:r>
                    <w:rPr>
                      <w:noProof/>
                    </w:rPr>
                    <w:drawing>
                      <wp:inline distT="0" distB="0" distL="0" distR="0" wp14:anchorId="4523F2B8" wp14:editId="0F235629">
                        <wp:extent cx="972185" cy="690880"/>
                        <wp:effectExtent l="19050" t="0" r="0" b="0"/>
                        <wp:docPr id="3" name="Picture 2" descr="no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school.png"/>
                                <pic:cNvPicPr/>
                              </pic:nvPicPr>
                              <pic:blipFill>
                                <a:blip r:embed="rId11"/>
                                <a:stretch>
                                  <a:fillRect/>
                                </a:stretch>
                              </pic:blipFill>
                              <pic:spPr>
                                <a:xfrm>
                                  <a:off x="0" y="0"/>
                                  <a:ext cx="972185" cy="690880"/>
                                </a:xfrm>
                                <a:prstGeom prst="rect">
                                  <a:avLst/>
                                </a:prstGeom>
                              </pic:spPr>
                            </pic:pic>
                          </a:graphicData>
                        </a:graphic>
                      </wp:inline>
                    </w:drawing>
                  </w:r>
                </w:p>
              </w:txbxContent>
            </v:textbox>
          </v:shape>
        </w:pict>
      </w:r>
    </w:p>
    <w:p w14:paraId="2EBC280E" w14:textId="300E1A2D" w:rsidR="00BF67F2" w:rsidRDefault="00BF67F2"/>
    <w:p w14:paraId="03597622" w14:textId="471A1E58" w:rsidR="00BF67F2" w:rsidRDefault="00E64DC0">
      <w:r>
        <w:rPr>
          <w:noProof/>
          <w:lang w:val="en-CA" w:eastAsia="en-CA"/>
        </w:rPr>
        <w:pict w14:anchorId="3F0B6968">
          <v:shape id="_x0000_s1027" type="#_x0000_t202" alt="" style="position:absolute;margin-left:249.1pt;margin-top:.25pt;width:286.45pt;height:146pt;z-index:251680256;mso-wrap-style:square;mso-wrap-edited:f;mso-width-percent:0;mso-height-percent:0;mso-width-percent:0;mso-height-percent:0;v-text-anchor:top">
            <v:textbox>
              <w:txbxContent>
                <w:p w14:paraId="1C4FE7D8" w14:textId="77777777" w:rsidR="00484F9D" w:rsidRDefault="00484F9D" w:rsidP="00E30DAF">
                  <w:r>
                    <w:rPr>
                      <w:noProof/>
                    </w:rPr>
                    <w:drawing>
                      <wp:inline distT="0" distB="0" distL="0" distR="0" wp14:anchorId="59AD2A26" wp14:editId="6336EA0A">
                        <wp:extent cx="1041888" cy="923773"/>
                        <wp:effectExtent l="19050" t="0" r="5862" b="0"/>
                        <wp:docPr id="2" name="Picture 1" descr="Mark-Your-Calenda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Your-Calendar-Large1.jpg"/>
                                <pic:cNvPicPr/>
                              </pic:nvPicPr>
                              <pic:blipFill>
                                <a:blip r:embed="rId12"/>
                                <a:stretch>
                                  <a:fillRect/>
                                </a:stretch>
                              </pic:blipFill>
                              <pic:spPr>
                                <a:xfrm>
                                  <a:off x="0" y="0"/>
                                  <a:ext cx="1042850" cy="924626"/>
                                </a:xfrm>
                                <a:prstGeom prst="rect">
                                  <a:avLst/>
                                </a:prstGeom>
                              </pic:spPr>
                            </pic:pic>
                          </a:graphicData>
                        </a:graphic>
                      </wp:inline>
                    </w:drawing>
                  </w:r>
                </w:p>
                <w:p w14:paraId="407E01D1" w14:textId="77777777" w:rsidR="00484F9D" w:rsidRDefault="00484F9D" w:rsidP="00484F9D">
                  <w:pPr>
                    <w:jc w:val="center"/>
                  </w:pPr>
                </w:p>
                <w:p w14:paraId="6EEDB3C6" w14:textId="22FA9E24" w:rsidR="00484F9D" w:rsidRDefault="00484F9D" w:rsidP="0052185C">
                  <w:r w:rsidRPr="00484F9D">
                    <w:rPr>
                      <w:b/>
                      <w:u w:val="single"/>
                    </w:rPr>
                    <w:t xml:space="preserve">NOVEMBER </w:t>
                  </w:r>
                  <w:r w:rsidR="0052185C">
                    <w:rPr>
                      <w:b/>
                      <w:u w:val="single"/>
                    </w:rPr>
                    <w:t>11th</w:t>
                  </w:r>
                  <w:r>
                    <w:t xml:space="preserve"> </w:t>
                  </w:r>
                  <w:r w:rsidR="0052185C">
                    <w:t xml:space="preserve">– </w:t>
                  </w:r>
                  <w:r w:rsidR="0052185C" w:rsidRPr="00005C3F">
                    <w:rPr>
                      <w:sz w:val="22"/>
                      <w:szCs w:val="22"/>
                    </w:rPr>
                    <w:t>REMEMBRANCE DAY</w:t>
                  </w:r>
                </w:p>
                <w:p w14:paraId="78BB7DF7" w14:textId="11800820" w:rsidR="0052185C" w:rsidRPr="0052185C" w:rsidRDefault="0052185C" w:rsidP="0052185C">
                  <w:pPr>
                    <w:rPr>
                      <w:b/>
                      <w:u w:val="single"/>
                    </w:rPr>
                  </w:pPr>
                  <w:r w:rsidRPr="00484F9D">
                    <w:rPr>
                      <w:b/>
                      <w:u w:val="single"/>
                    </w:rPr>
                    <w:t xml:space="preserve">NOVEMBER </w:t>
                  </w:r>
                  <w:r>
                    <w:rPr>
                      <w:b/>
                      <w:u w:val="single"/>
                    </w:rPr>
                    <w:t>16</w:t>
                  </w:r>
                  <w:r w:rsidRPr="0052185C">
                    <w:rPr>
                      <w:b/>
                      <w:u w:val="single"/>
                      <w:vertAlign w:val="superscript"/>
                    </w:rPr>
                    <w:t>th</w:t>
                  </w:r>
                  <w:r>
                    <w:rPr>
                      <w:b/>
                      <w:u w:val="single"/>
                    </w:rPr>
                    <w:t>-</w:t>
                  </w:r>
                  <w:r w:rsidR="00294D6B">
                    <w:rPr>
                      <w:bCs/>
                      <w:sz w:val="22"/>
                      <w:szCs w:val="22"/>
                    </w:rPr>
                    <w:t xml:space="preserve"> SMFN E</w:t>
                  </w:r>
                  <w:r w:rsidRPr="00005C3F">
                    <w:rPr>
                      <w:bCs/>
                      <w:sz w:val="22"/>
                      <w:szCs w:val="22"/>
                    </w:rPr>
                    <w:t>LECTION DAY</w:t>
                  </w:r>
                </w:p>
                <w:p w14:paraId="30169982" w14:textId="03201961" w:rsidR="00484F9D" w:rsidRPr="00484F9D" w:rsidRDefault="00484F9D" w:rsidP="0052185C">
                  <w:r w:rsidRPr="00484F9D">
                    <w:rPr>
                      <w:b/>
                      <w:u w:val="single"/>
                    </w:rPr>
                    <w:t>NOVEMBER 2</w:t>
                  </w:r>
                  <w:r w:rsidR="0052185C">
                    <w:rPr>
                      <w:b/>
                      <w:u w:val="single"/>
                    </w:rPr>
                    <w:t>0</w:t>
                  </w:r>
                  <w:r w:rsidR="0052185C" w:rsidRPr="0052185C">
                    <w:rPr>
                      <w:b/>
                      <w:u w:val="single"/>
                      <w:vertAlign w:val="superscript"/>
                    </w:rPr>
                    <w:t>th</w:t>
                  </w:r>
                  <w:r w:rsidR="0052185C">
                    <w:rPr>
                      <w:b/>
                      <w:u w:val="single"/>
                    </w:rPr>
                    <w:t xml:space="preserve"> </w:t>
                  </w:r>
                  <w:r>
                    <w:t xml:space="preserve">– </w:t>
                  </w:r>
                  <w:r w:rsidR="00005C3F" w:rsidRPr="00005C3F">
                    <w:rPr>
                      <w:sz w:val="22"/>
                      <w:szCs w:val="22"/>
                    </w:rPr>
                    <w:t>P</w:t>
                  </w:r>
                  <w:r w:rsidR="00294D6B">
                    <w:rPr>
                      <w:sz w:val="22"/>
                      <w:szCs w:val="22"/>
                    </w:rPr>
                    <w:t>D DAY</w:t>
                  </w:r>
                </w:p>
                <w:p w14:paraId="6E0BDD53" w14:textId="77777777" w:rsidR="00484F9D" w:rsidRPr="00484F9D" w:rsidRDefault="00484F9D" w:rsidP="00484F9D"/>
              </w:txbxContent>
            </v:textbox>
          </v:shape>
        </w:pict>
      </w:r>
    </w:p>
    <w:p w14:paraId="1A15B00D" w14:textId="77777777" w:rsidR="00BF67F2" w:rsidRDefault="00BF67F2"/>
    <w:p w14:paraId="4D0F90F4" w14:textId="77777777" w:rsidR="00BF67F2" w:rsidRDefault="00BF67F2"/>
    <w:p w14:paraId="6938BD40" w14:textId="77777777" w:rsidR="00BF67F2" w:rsidRDefault="00BF67F2"/>
    <w:p w14:paraId="40C12D92" w14:textId="77777777" w:rsidR="00BF67F2" w:rsidRDefault="00E64DC0">
      <w:r>
        <w:rPr>
          <w:noProof/>
        </w:rPr>
        <w:pict w14:anchorId="1444E8A1">
          <v:shape id="_x0000_s1026" type="#_x0000_t202" alt="" style="position:absolute;margin-left:194.15pt;margin-top:21.25pt;width:45pt;height:45pt;z-index:251668992;mso-wrap-style:square;mso-wrap-edited:f;mso-width-percent:0;mso-height-percent:0;mso-width-percent:0;mso-height-percent:0;v-text-anchor:top" wrapcoords="0 0 21600 0 21600 21600 0 21600 0 0" filled="f" stroked="f">
            <v:textbox inset=",7.2pt,,7.2pt">
              <w:txbxContent>
                <w:p w14:paraId="773CCADF" w14:textId="77777777" w:rsidR="004E1DBF" w:rsidRDefault="004E1DBF"/>
              </w:txbxContent>
            </v:textbox>
            <w10:wrap type="tight"/>
          </v:shape>
        </w:pict>
      </w:r>
    </w:p>
    <w:p w14:paraId="4DFE1467" w14:textId="77777777" w:rsidR="00BF67F2" w:rsidRDefault="00BF67F2"/>
    <w:p w14:paraId="27618F82" w14:textId="77777777" w:rsidR="00BF67F2" w:rsidRDefault="00BF67F2"/>
    <w:p w14:paraId="64CB2AC4" w14:textId="77777777" w:rsidR="00BF67F2" w:rsidRDefault="00BF67F2"/>
    <w:p w14:paraId="6134986A" w14:textId="77777777" w:rsidR="00BF67F2" w:rsidRDefault="00BF67F2"/>
    <w:p w14:paraId="39C7F3F9" w14:textId="77777777" w:rsidR="00BF67F2" w:rsidRDefault="00BF67F2"/>
    <w:p w14:paraId="46E76CA7" w14:textId="77777777" w:rsidR="003A7562" w:rsidRDefault="003A7562">
      <w:pPr>
        <w:pStyle w:val="BodyText-Contemporary"/>
        <w:suppressAutoHyphens w:val="0"/>
        <w:spacing w:after="0" w:line="240" w:lineRule="auto"/>
        <w:rPr>
          <w:rFonts w:ascii="Arial" w:hAnsi="Arial"/>
        </w:rPr>
      </w:pPr>
    </w:p>
    <w:p w14:paraId="18DDDE84" w14:textId="77777777" w:rsidR="00294D6B" w:rsidRPr="00294D6B" w:rsidRDefault="00FB5968" w:rsidP="00294D6B">
      <w:pPr>
        <w:shd w:val="clear" w:color="auto" w:fill="FFFFFF"/>
        <w:rPr>
          <w:rFonts w:ascii="Arial" w:hAnsi="Arial" w:cs="Arial"/>
          <w:color w:val="222222"/>
          <w:sz w:val="18"/>
          <w:szCs w:val="18"/>
        </w:rPr>
      </w:pPr>
      <w:r w:rsidRPr="00294D6B">
        <w:rPr>
          <w:rFonts w:ascii="Garamond" w:hAnsi="Garamond"/>
          <w:noProof/>
          <w:sz w:val="18"/>
          <w:szCs w:val="18"/>
          <w:u w:val="single"/>
        </w:rPr>
        <w:drawing>
          <wp:anchor distT="0" distB="0" distL="114300" distR="114300" simplePos="0" relativeHeight="251657728" behindDoc="0" locked="0" layoutInCell="0" allowOverlap="1" wp14:anchorId="505223E2" wp14:editId="7A37845E">
            <wp:simplePos x="0" y="0"/>
            <wp:positionH relativeFrom="column">
              <wp:posOffset>4105910</wp:posOffset>
            </wp:positionH>
            <wp:positionV relativeFrom="paragraph">
              <wp:posOffset>5889625</wp:posOffset>
            </wp:positionV>
            <wp:extent cx="569595" cy="295275"/>
            <wp:effectExtent l="19050" t="0" r="190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srcRect/>
                    <a:stretch>
                      <a:fillRect/>
                    </a:stretch>
                  </pic:blipFill>
                  <pic:spPr bwMode="auto">
                    <a:xfrm>
                      <a:off x="0" y="0"/>
                      <a:ext cx="569595" cy="295275"/>
                    </a:xfrm>
                    <a:prstGeom prst="rect">
                      <a:avLst/>
                    </a:prstGeom>
                    <a:noFill/>
                  </pic:spPr>
                </pic:pic>
              </a:graphicData>
            </a:graphic>
          </wp:anchor>
        </w:drawing>
      </w:r>
      <w:r w:rsidR="00294D6B" w:rsidRPr="00294D6B">
        <w:rPr>
          <w:sz w:val="18"/>
          <w:szCs w:val="18"/>
          <w:u w:val="single"/>
        </w:rPr>
        <w:t>A Message from our School Nurse:</w:t>
      </w:r>
      <w:r w:rsidR="00294D6B" w:rsidRPr="00294D6B">
        <w:rPr>
          <w:sz w:val="18"/>
          <w:szCs w:val="18"/>
        </w:rPr>
        <w:t xml:space="preserve"> </w:t>
      </w:r>
      <w:r w:rsidR="00294D6B" w:rsidRPr="00294D6B">
        <w:rPr>
          <w:rFonts w:ascii="Avenir Roman" w:hAnsi="Avenir Roman" w:cs="Arial"/>
          <w:color w:val="000000"/>
          <w:sz w:val="18"/>
          <w:szCs w:val="18"/>
        </w:rPr>
        <w:t>Third year UNB Nursing students visited classrooms at CHSMES on October 16</w:t>
      </w:r>
      <w:r w:rsidR="00294D6B" w:rsidRPr="00294D6B">
        <w:rPr>
          <w:rFonts w:ascii="Avenir Roman" w:hAnsi="Avenir Roman" w:cs="Arial"/>
          <w:color w:val="000000"/>
          <w:sz w:val="18"/>
          <w:szCs w:val="18"/>
          <w:vertAlign w:val="superscript"/>
        </w:rPr>
        <w:t>th</w:t>
      </w:r>
      <w:r w:rsidR="00294D6B" w:rsidRPr="00294D6B">
        <w:rPr>
          <w:rFonts w:ascii="Avenir Roman" w:hAnsi="Avenir Roman" w:cs="Arial"/>
          <w:color w:val="000000"/>
          <w:sz w:val="18"/>
          <w:szCs w:val="18"/>
        </w:rPr>
        <w:t> and 23</w:t>
      </w:r>
      <w:r w:rsidR="00294D6B" w:rsidRPr="00294D6B">
        <w:rPr>
          <w:rFonts w:ascii="Avenir Roman" w:hAnsi="Avenir Roman" w:cs="Arial"/>
          <w:color w:val="000000"/>
          <w:sz w:val="18"/>
          <w:szCs w:val="18"/>
          <w:vertAlign w:val="superscript"/>
        </w:rPr>
        <w:t>rd</w:t>
      </w:r>
      <w:r w:rsidR="00294D6B" w:rsidRPr="00294D6B">
        <w:rPr>
          <w:rFonts w:ascii="Avenir Roman" w:hAnsi="Avenir Roman" w:cs="Arial"/>
          <w:color w:val="000000"/>
          <w:sz w:val="18"/>
          <w:szCs w:val="18"/>
        </w:rPr>
        <w:t> to discuss important health promotion topics with your students.  For the first session we covered handwashing and included a really fun activity so the children could better understand the importance of washing our hands regularly as well as the proper steps to take when performing hand hygiene. We highlighted the ways in which germs can spread, where germs live, and how important it is for us to keep ourselves, our friends, our families, and others around us, healthy!  On the 23</w:t>
      </w:r>
      <w:r w:rsidR="00294D6B" w:rsidRPr="00294D6B">
        <w:rPr>
          <w:rFonts w:ascii="Avenir Roman" w:hAnsi="Avenir Roman" w:cs="Arial"/>
          <w:color w:val="000000"/>
          <w:sz w:val="18"/>
          <w:szCs w:val="18"/>
          <w:vertAlign w:val="superscript"/>
        </w:rPr>
        <w:t>rd</w:t>
      </w:r>
      <w:r w:rsidR="00294D6B" w:rsidRPr="00294D6B">
        <w:rPr>
          <w:rFonts w:ascii="Avenir Roman" w:hAnsi="Avenir Roman" w:cs="Arial"/>
          <w:color w:val="000000"/>
          <w:sz w:val="18"/>
          <w:szCs w:val="18"/>
        </w:rPr>
        <w:t> we discussed the importance of wearing our masks during this time, how masks work; we wore personal protective equipment (PPE) into the classrooms to demonstrate how the equipment works and what it means when they see others wearing it so they are familiar with it and not scared.</w:t>
      </w:r>
      <w:r w:rsidR="00294D6B">
        <w:rPr>
          <w:rFonts w:ascii="Avenir Roman" w:hAnsi="Avenir Roman" w:cs="Arial"/>
          <w:color w:val="000000"/>
          <w:sz w:val="18"/>
          <w:szCs w:val="18"/>
        </w:rPr>
        <w:t xml:space="preserve"> </w:t>
      </w:r>
      <w:r w:rsidR="00294D6B" w:rsidRPr="00294D6B">
        <w:rPr>
          <w:rFonts w:ascii="Avenir Roman" w:hAnsi="Avenir Roman" w:cs="Arial"/>
          <w:color w:val="000000"/>
          <w:sz w:val="18"/>
          <w:szCs w:val="18"/>
        </w:rPr>
        <w:t>We will return in the weeks to come and will continue to provide education on other important health related topics.</w:t>
      </w:r>
    </w:p>
    <w:p w14:paraId="5DD56384" w14:textId="38E08868" w:rsidR="00294D6B" w:rsidRPr="00294D6B" w:rsidRDefault="00294D6B" w:rsidP="00294D6B">
      <w:pPr>
        <w:shd w:val="clear" w:color="auto" w:fill="FFFFFF"/>
        <w:rPr>
          <w:rFonts w:ascii="Arial" w:hAnsi="Arial" w:cs="Arial"/>
          <w:color w:val="222222"/>
          <w:sz w:val="18"/>
          <w:szCs w:val="18"/>
        </w:rPr>
      </w:pPr>
      <w:bookmarkStart w:id="0" w:name="_GoBack"/>
      <w:bookmarkEnd w:id="0"/>
    </w:p>
    <w:p w14:paraId="2ED7F853" w14:textId="53437467" w:rsidR="00BF67F2" w:rsidRPr="00294D6B" w:rsidRDefault="00BF67F2">
      <w:pPr>
        <w:rPr>
          <w:sz w:val="16"/>
          <w:szCs w:val="16"/>
        </w:rPr>
      </w:pPr>
    </w:p>
    <w:sectPr w:rsidR="00BF67F2" w:rsidRPr="00294D6B" w:rsidSect="003A5FC3">
      <w:footerReference w:type="default" r:id="rId14"/>
      <w:pgSz w:w="12240" w:h="15840" w:code="1"/>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49E6E" w14:textId="77777777" w:rsidR="00E64DC0" w:rsidRDefault="00E64DC0">
      <w:r>
        <w:separator/>
      </w:r>
    </w:p>
  </w:endnote>
  <w:endnote w:type="continuationSeparator" w:id="0">
    <w:p w14:paraId="7ABF6063" w14:textId="77777777" w:rsidR="00E64DC0" w:rsidRDefault="00E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FAF" w14:textId="77777777" w:rsidR="004E1DBF" w:rsidRDefault="004E1DBF">
    <w:pPr>
      <w:pStyle w:val="Footer-Professional"/>
    </w:pPr>
    <w:r>
      <w:t>Chief Harold Sappier Memorial Elementary School</w:t>
    </w:r>
  </w:p>
  <w:p w14:paraId="558A4159"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7D45" w14:textId="77777777" w:rsidR="00E64DC0" w:rsidRDefault="00E64DC0">
      <w:r>
        <w:separator/>
      </w:r>
    </w:p>
  </w:footnote>
  <w:footnote w:type="continuationSeparator" w:id="0">
    <w:p w14:paraId="3F23F362" w14:textId="77777777" w:rsidR="00E64DC0" w:rsidRDefault="00E64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ewsletter Post Wizard Balloon" w:val="0"/>
  </w:docVars>
  <w:rsids>
    <w:rsidRoot w:val="00037AA1"/>
    <w:rsid w:val="00003A01"/>
    <w:rsid w:val="00005C3F"/>
    <w:rsid w:val="00037AA1"/>
    <w:rsid w:val="00075DB5"/>
    <w:rsid w:val="000D38D0"/>
    <w:rsid w:val="001441AB"/>
    <w:rsid w:val="0014579F"/>
    <w:rsid w:val="0015140D"/>
    <w:rsid w:val="00161135"/>
    <w:rsid w:val="001A2113"/>
    <w:rsid w:val="001A6A85"/>
    <w:rsid w:val="001C22B7"/>
    <w:rsid w:val="001C2A79"/>
    <w:rsid w:val="001F0D3E"/>
    <w:rsid w:val="001F7E9D"/>
    <w:rsid w:val="00252E95"/>
    <w:rsid w:val="00276F4E"/>
    <w:rsid w:val="00290085"/>
    <w:rsid w:val="00292458"/>
    <w:rsid w:val="00294B7A"/>
    <w:rsid w:val="00294D6B"/>
    <w:rsid w:val="002E028E"/>
    <w:rsid w:val="002F03AB"/>
    <w:rsid w:val="003A5FC3"/>
    <w:rsid w:val="003A7562"/>
    <w:rsid w:val="003B36DB"/>
    <w:rsid w:val="003F3D64"/>
    <w:rsid w:val="003F5634"/>
    <w:rsid w:val="0041048A"/>
    <w:rsid w:val="00415736"/>
    <w:rsid w:val="00484F9D"/>
    <w:rsid w:val="004929F7"/>
    <w:rsid w:val="004A1F07"/>
    <w:rsid w:val="004C5CB2"/>
    <w:rsid w:val="004E1DBF"/>
    <w:rsid w:val="005158CD"/>
    <w:rsid w:val="0052185C"/>
    <w:rsid w:val="005A2D2F"/>
    <w:rsid w:val="005C2EC9"/>
    <w:rsid w:val="005C4B48"/>
    <w:rsid w:val="005E0E08"/>
    <w:rsid w:val="005E2D52"/>
    <w:rsid w:val="00604860"/>
    <w:rsid w:val="006334E9"/>
    <w:rsid w:val="00652876"/>
    <w:rsid w:val="006800DE"/>
    <w:rsid w:val="0068501C"/>
    <w:rsid w:val="006D6F58"/>
    <w:rsid w:val="00714DA9"/>
    <w:rsid w:val="00716631"/>
    <w:rsid w:val="007176C0"/>
    <w:rsid w:val="007318E2"/>
    <w:rsid w:val="007345DE"/>
    <w:rsid w:val="007702F2"/>
    <w:rsid w:val="00773830"/>
    <w:rsid w:val="007C5BB1"/>
    <w:rsid w:val="007E36B9"/>
    <w:rsid w:val="007F3BB8"/>
    <w:rsid w:val="00814C62"/>
    <w:rsid w:val="00892BAD"/>
    <w:rsid w:val="00892F49"/>
    <w:rsid w:val="008B5D86"/>
    <w:rsid w:val="008E0C37"/>
    <w:rsid w:val="008F31B1"/>
    <w:rsid w:val="00905590"/>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43766"/>
    <w:rsid w:val="00B85E54"/>
    <w:rsid w:val="00BC4DDD"/>
    <w:rsid w:val="00BE15A8"/>
    <w:rsid w:val="00BF67F2"/>
    <w:rsid w:val="00C209B0"/>
    <w:rsid w:val="00C209E1"/>
    <w:rsid w:val="00C30137"/>
    <w:rsid w:val="00C50A8E"/>
    <w:rsid w:val="00CB64B7"/>
    <w:rsid w:val="00CF4E8B"/>
    <w:rsid w:val="00D0188D"/>
    <w:rsid w:val="00D10E26"/>
    <w:rsid w:val="00D25FDE"/>
    <w:rsid w:val="00D41560"/>
    <w:rsid w:val="00D67962"/>
    <w:rsid w:val="00D976F0"/>
    <w:rsid w:val="00DC1DAD"/>
    <w:rsid w:val="00DC650F"/>
    <w:rsid w:val="00E30DAF"/>
    <w:rsid w:val="00E64DC0"/>
    <w:rsid w:val="00E800DF"/>
    <w:rsid w:val="00E90598"/>
    <w:rsid w:val="00EA2701"/>
    <w:rsid w:val="00ED014D"/>
    <w:rsid w:val="00EE0BD5"/>
    <w:rsid w:val="00F41B2E"/>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8FD"/>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20</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Judith Fullarton</cp:lastModifiedBy>
  <cp:revision>3</cp:revision>
  <cp:lastPrinted>2020-11-02T13:54:00Z</cp:lastPrinted>
  <dcterms:created xsi:type="dcterms:W3CDTF">2020-10-30T16:31:00Z</dcterms:created>
  <dcterms:modified xsi:type="dcterms:W3CDTF">2020-11-02T15:26:00Z</dcterms:modified>
</cp:coreProperties>
</file>